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3A21" w14:textId="28BCE454" w:rsidR="00B20CA4" w:rsidRPr="00B20CA4" w:rsidRDefault="00B20CA4" w:rsidP="00B20CA4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>MST4</w:t>
      </w:r>
      <w:r w:rsidR="00A441CF">
        <w:rPr>
          <w:rFonts w:ascii="Arial" w:hAnsi="Arial" w:cs="Arial"/>
          <w:b/>
          <w:bCs/>
          <w:color w:val="000000"/>
          <w:sz w:val="36"/>
          <w:szCs w:val="36"/>
        </w:rPr>
        <w:t>3</w:t>
      </w: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E677DD">
        <w:rPr>
          <w:rFonts w:ascii="Arial" w:hAnsi="Arial" w:cs="Arial"/>
          <w:b/>
          <w:bCs/>
          <w:color w:val="000000"/>
          <w:sz w:val="36"/>
          <w:szCs w:val="36"/>
        </w:rPr>
        <w:t xml:space="preserve">Extended </w:t>
      </w: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 xml:space="preserve">Abstract Title </w:t>
      </w:r>
      <w:r w:rsidRPr="00B20CA4">
        <w:rPr>
          <w:rFonts w:ascii="Arial" w:hAnsi="Arial" w:cs="Arial"/>
          <w:b/>
          <w:bCs/>
          <w:color w:val="FF0000"/>
          <w:sz w:val="36"/>
          <w:szCs w:val="36"/>
        </w:rPr>
        <w:t>(Arial, bold, 18pt)</w:t>
      </w:r>
    </w:p>
    <w:p w14:paraId="0AB4F6EF" w14:textId="77777777" w:rsidR="00B20CA4" w:rsidRPr="002D4823" w:rsidRDefault="00B20CA4" w:rsidP="00B20CA4">
      <w:pPr>
        <w:pStyle w:val="Mname"/>
        <w:rPr>
          <w:color w:val="000000"/>
        </w:rPr>
      </w:pPr>
      <w:r w:rsidRPr="002D4823">
        <w:rPr>
          <w:color w:val="000000"/>
          <w:u w:val="single"/>
        </w:rPr>
        <w:t>Name1 A. Surname</w:t>
      </w:r>
      <w:r w:rsidRPr="002D4823">
        <w:rPr>
          <w:color w:val="000000"/>
          <w:vertAlign w:val="superscript"/>
        </w:rPr>
        <w:t xml:space="preserve"> 1</w:t>
      </w:r>
      <w:r w:rsidRPr="002D4823">
        <w:rPr>
          <w:color w:val="000000"/>
        </w:rPr>
        <w:t>, Name2 B. Surname</w:t>
      </w:r>
      <w:r w:rsidRPr="002D4823">
        <w:rPr>
          <w:color w:val="000000"/>
          <w:vertAlign w:val="superscript"/>
        </w:rPr>
        <w:t xml:space="preserve"> 1,2</w:t>
      </w:r>
      <w:r w:rsidRPr="002D4823">
        <w:rPr>
          <w:color w:val="000000"/>
        </w:rPr>
        <w:t>, Name3 C. Surname</w:t>
      </w:r>
      <w:r w:rsidRPr="002D4823">
        <w:rPr>
          <w:color w:val="000000"/>
          <w:vertAlign w:val="superscript"/>
        </w:rPr>
        <w:t xml:space="preserve"> 3</w:t>
      </w:r>
      <w:proofErr w:type="gramStart"/>
      <w:r>
        <w:rPr>
          <w:color w:val="000000"/>
          <w:vertAlign w:val="superscript"/>
        </w:rPr>
        <w:t>*</w:t>
      </w:r>
      <w:r w:rsidRPr="002D4823"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 xml:space="preserve"> </w:t>
      </w:r>
      <w:r w:rsidRPr="00142DE8">
        <w:rPr>
          <w:color w:val="FF0000"/>
        </w:rPr>
        <w:t>(</w:t>
      </w:r>
      <w:proofErr w:type="gramEnd"/>
      <w:r w:rsidRPr="00142DE8">
        <w:rPr>
          <w:color w:val="FF0000"/>
        </w:rPr>
        <w:t>Times New Roman, 10pt)</w:t>
      </w:r>
    </w:p>
    <w:p w14:paraId="5B71D483" w14:textId="77777777" w:rsidR="00B20CA4" w:rsidRPr="002D4823" w:rsidRDefault="00B20CA4" w:rsidP="00B20CA4">
      <w:pPr>
        <w:pStyle w:val="Mname"/>
        <w:ind w:left="142" w:hanging="142"/>
        <w:rPr>
          <w:color w:val="000000"/>
        </w:rPr>
      </w:pPr>
      <w:r w:rsidRPr="002D4823">
        <w:rPr>
          <w:color w:val="000000"/>
          <w:vertAlign w:val="superscript"/>
        </w:rPr>
        <w:t>1</w:t>
      </w:r>
      <w:r w:rsidRPr="002D4823">
        <w:rPr>
          <w:color w:val="000000"/>
        </w:rPr>
        <w:t xml:space="preserve"> Affiliation1 including Department, Faculty, University, City or State, Post</w:t>
      </w:r>
      <w:r>
        <w:rPr>
          <w:color w:val="000000"/>
        </w:rPr>
        <w:t>al</w:t>
      </w:r>
      <w:r w:rsidRPr="002D4823">
        <w:rPr>
          <w:color w:val="000000"/>
        </w:rPr>
        <w:t xml:space="preserve"> code, </w:t>
      </w:r>
      <w:proofErr w:type="gramStart"/>
      <w:r w:rsidRPr="002D4823">
        <w:rPr>
          <w:color w:val="000000"/>
        </w:rPr>
        <w:t xml:space="preserve">Country </w:t>
      </w:r>
      <w:r>
        <w:rPr>
          <w:color w:val="000000"/>
        </w:rPr>
        <w:t xml:space="preserve"> </w:t>
      </w:r>
      <w:r w:rsidRPr="00142DE8">
        <w:rPr>
          <w:color w:val="FF0000"/>
        </w:rPr>
        <w:t>(</w:t>
      </w:r>
      <w:proofErr w:type="gramEnd"/>
      <w:r w:rsidRPr="00142DE8">
        <w:rPr>
          <w:color w:val="FF0000"/>
        </w:rPr>
        <w:t>Times New Roman, 10pt)</w:t>
      </w:r>
    </w:p>
    <w:p w14:paraId="38F28D71" w14:textId="77777777" w:rsidR="00B20CA4" w:rsidRPr="002D4823" w:rsidRDefault="00B20CA4" w:rsidP="00B20CA4">
      <w:pPr>
        <w:pStyle w:val="Mname"/>
        <w:ind w:left="142" w:hanging="142"/>
        <w:rPr>
          <w:color w:val="000000"/>
        </w:rPr>
      </w:pPr>
      <w:r w:rsidRPr="002D4823">
        <w:rPr>
          <w:color w:val="000000"/>
          <w:vertAlign w:val="superscript"/>
        </w:rPr>
        <w:t>2</w:t>
      </w:r>
      <w:r w:rsidRPr="002D4823">
        <w:rPr>
          <w:color w:val="000000"/>
        </w:rPr>
        <w:t xml:space="preserve"> Affiliation2 including Department, Faculty, University, City or State, Post</w:t>
      </w:r>
      <w:r>
        <w:rPr>
          <w:color w:val="000000"/>
        </w:rPr>
        <w:t>al</w:t>
      </w:r>
      <w:r w:rsidRPr="002D4823">
        <w:rPr>
          <w:color w:val="000000"/>
        </w:rPr>
        <w:t xml:space="preserve"> code, Country</w:t>
      </w:r>
    </w:p>
    <w:p w14:paraId="4C28F873" w14:textId="77777777" w:rsidR="00B20CA4" w:rsidRPr="002D4823" w:rsidRDefault="00B20CA4" w:rsidP="00B20CA4">
      <w:pPr>
        <w:pStyle w:val="Mname"/>
        <w:ind w:left="142" w:hanging="142"/>
        <w:rPr>
          <w:color w:val="000000"/>
          <w:lang w:bidi="th-TH"/>
        </w:rPr>
      </w:pPr>
      <w:r w:rsidRPr="002D4823">
        <w:rPr>
          <w:color w:val="000000"/>
          <w:vertAlign w:val="superscript"/>
        </w:rPr>
        <w:t>3</w:t>
      </w:r>
      <w:r w:rsidRPr="002D4823">
        <w:rPr>
          <w:color w:val="000000"/>
        </w:rPr>
        <w:t xml:space="preserve"> Affiliation3 including Department, Faculty, University, City or State, Post</w:t>
      </w:r>
      <w:r>
        <w:rPr>
          <w:color w:val="000000"/>
        </w:rPr>
        <w:t>al</w:t>
      </w:r>
      <w:r w:rsidRPr="002D4823">
        <w:rPr>
          <w:color w:val="000000"/>
        </w:rPr>
        <w:t xml:space="preserve"> code, Country</w:t>
      </w:r>
    </w:p>
    <w:p w14:paraId="5AD029CB" w14:textId="77777777" w:rsidR="00B20CA4" w:rsidRDefault="00B20CA4" w:rsidP="00B20CA4">
      <w:pPr>
        <w:pStyle w:val="Mname"/>
        <w:ind w:left="142" w:hanging="142"/>
        <w:rPr>
          <w:color w:val="000000"/>
        </w:rPr>
      </w:pPr>
      <w:r>
        <w:rPr>
          <w:color w:val="000000"/>
        </w:rPr>
        <w:t xml:space="preserve">  </w:t>
      </w:r>
      <w:r w:rsidRPr="002D4823">
        <w:rPr>
          <w:color w:val="000000"/>
        </w:rPr>
        <w:t xml:space="preserve">Presenter </w:t>
      </w:r>
      <w:r>
        <w:rPr>
          <w:color w:val="000000"/>
        </w:rPr>
        <w:t>E</w:t>
      </w:r>
      <w:r w:rsidRPr="002D4823">
        <w:rPr>
          <w:color w:val="000000"/>
        </w:rPr>
        <w:t xml:space="preserve">-mail address: </w:t>
      </w:r>
      <w:proofErr w:type="gramStart"/>
      <w:r w:rsidRPr="00364F71">
        <w:rPr>
          <w:color w:val="000000"/>
        </w:rPr>
        <w:t>mst@microscopythailand.org</w:t>
      </w:r>
      <w:r w:rsidRPr="002D4823">
        <w:rPr>
          <w:rFonts w:hint="cs"/>
          <w:color w:val="000000"/>
          <w:cs/>
          <w:lang w:bidi="th-TH"/>
        </w:rPr>
        <w:t xml:space="preserve"> </w:t>
      </w:r>
      <w:r w:rsidRPr="002D4823">
        <w:rPr>
          <w:color w:val="000000"/>
          <w:lang w:bidi="th-TH"/>
        </w:rPr>
        <w:t xml:space="preserve"> </w:t>
      </w:r>
      <w:r w:rsidRPr="00142DE8">
        <w:rPr>
          <w:color w:val="FF0000"/>
        </w:rPr>
        <w:t>(</w:t>
      </w:r>
      <w:proofErr w:type="gramEnd"/>
      <w:r w:rsidRPr="00142DE8">
        <w:rPr>
          <w:color w:val="FF0000"/>
        </w:rPr>
        <w:t>Times New Roman, 10pt)</w:t>
      </w:r>
    </w:p>
    <w:p w14:paraId="7EE03EAA" w14:textId="77777777" w:rsidR="00B20CA4" w:rsidRPr="002D4823" w:rsidRDefault="00B20CA4" w:rsidP="00B20CA4">
      <w:pPr>
        <w:pStyle w:val="Mname"/>
        <w:ind w:left="142" w:hanging="142"/>
        <w:rPr>
          <w:color w:val="000000"/>
        </w:rPr>
      </w:pPr>
      <w:r w:rsidRPr="002D4823">
        <w:rPr>
          <w:color w:val="000000"/>
        </w:rPr>
        <w:t>*</w:t>
      </w:r>
      <w:r>
        <w:rPr>
          <w:color w:val="000000"/>
        </w:rPr>
        <w:t>Corresponding Author E</w:t>
      </w:r>
      <w:r w:rsidRPr="002D4823">
        <w:rPr>
          <w:color w:val="000000"/>
        </w:rPr>
        <w:t xml:space="preserve">-mail address: </w:t>
      </w:r>
      <w:proofErr w:type="gramStart"/>
      <w:r w:rsidRPr="00364F71">
        <w:rPr>
          <w:color w:val="000000"/>
        </w:rPr>
        <w:t>microscopy@microscopythailand.org</w:t>
      </w:r>
      <w:r w:rsidRPr="002D4823">
        <w:rPr>
          <w:rFonts w:hint="cs"/>
          <w:color w:val="000000"/>
          <w:cs/>
          <w:lang w:bidi="th-TH"/>
        </w:rPr>
        <w:t xml:space="preserve"> </w:t>
      </w:r>
      <w:r w:rsidRPr="002D4823">
        <w:rPr>
          <w:color w:val="000000"/>
          <w:lang w:bidi="th-TH"/>
        </w:rPr>
        <w:t xml:space="preserve"> </w:t>
      </w:r>
      <w:r w:rsidRPr="00142DE8">
        <w:rPr>
          <w:color w:val="FF0000"/>
        </w:rPr>
        <w:t>(</w:t>
      </w:r>
      <w:proofErr w:type="gramEnd"/>
      <w:r w:rsidRPr="00142DE8">
        <w:rPr>
          <w:color w:val="FF0000"/>
        </w:rPr>
        <w:t>Times New Roman, 10pt)</w:t>
      </w:r>
    </w:p>
    <w:p w14:paraId="7BD0EB80" w14:textId="77777777" w:rsidR="00B20CA4" w:rsidRPr="002D4823" w:rsidRDefault="00B20CA4" w:rsidP="00B20CA4">
      <w:pPr>
        <w:pStyle w:val="Mname"/>
        <w:ind w:left="142" w:hanging="142"/>
        <w:rPr>
          <w:color w:val="000000"/>
        </w:rPr>
      </w:pPr>
    </w:p>
    <w:p w14:paraId="18E7957F" w14:textId="77777777" w:rsidR="00B20CA4" w:rsidRDefault="00B20CA4" w:rsidP="00B20CA4">
      <w:pPr>
        <w:spacing w:line="240" w:lineRule="auto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7543" wp14:editId="3C586A20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56896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800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4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JK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" strokeweight="1pt"/>
            </w:pict>
          </mc:Fallback>
        </mc:AlternateContent>
      </w:r>
    </w:p>
    <w:p w14:paraId="075EF6B1" w14:textId="77777777" w:rsidR="00B20CA4" w:rsidRPr="002D4823" w:rsidRDefault="00B20CA4" w:rsidP="00B20CA4">
      <w:pPr>
        <w:pStyle w:val="Mhead1"/>
      </w:pPr>
      <w:r w:rsidRPr="002D4823">
        <w:t>Abstract</w:t>
      </w:r>
    </w:p>
    <w:p w14:paraId="612A97B3" w14:textId="44C97DAE" w:rsidR="00B20CA4" w:rsidRDefault="00B20CA4" w:rsidP="00B20CA4">
      <w:pPr>
        <w:pStyle w:val="Mtext"/>
      </w:pPr>
      <w:r>
        <w:t xml:space="preserve">An </w:t>
      </w:r>
      <w:r w:rsidR="006B50C9">
        <w:t xml:space="preserve">extended </w:t>
      </w:r>
      <w:r w:rsidRPr="002D4823">
        <w:t>abstract</w:t>
      </w:r>
      <w:r>
        <w:t xml:space="preserve"> for MST4</w:t>
      </w:r>
      <w:r w:rsidR="00A441CF">
        <w:t>3</w:t>
      </w:r>
      <w:r>
        <w:t xml:space="preserve"> international </w:t>
      </w:r>
      <w:r w:rsidRPr="002D4823">
        <w:t>conference will be published in the conference proceedings. All abstracts</w:t>
      </w:r>
      <w:r>
        <w:t xml:space="preserve"> should</w:t>
      </w:r>
      <w:r w:rsidRPr="003B2D06">
        <w:t xml:space="preserve"> convey the novelty or importance of microscopy and microanalysis. A wide range of fields are included in the scope of the journal, for instance, Materials Science, Chemistry, Physics, Biology, Anatomy, </w:t>
      </w:r>
      <w:r>
        <w:t xml:space="preserve">Microbiology, </w:t>
      </w:r>
      <w:r w:rsidRPr="003B2D06">
        <w:t>etc.</w:t>
      </w:r>
      <w:r>
        <w:t xml:space="preserve"> </w:t>
      </w:r>
      <w:r w:rsidRPr="002D4823">
        <w:t xml:space="preserve">Please </w:t>
      </w:r>
      <w:r w:rsidRPr="00DC46D3">
        <w:rPr>
          <w:u w:val="single"/>
        </w:rPr>
        <w:t>do not use abbreviations</w:t>
      </w:r>
      <w:r w:rsidRPr="002D4823">
        <w:t xml:space="preserve"> in the abstract. Please note that the length of the extended abstract including figures and tables</w:t>
      </w:r>
      <w:r>
        <w:t>,</w:t>
      </w:r>
      <w:r w:rsidRPr="002D4823">
        <w:t xml:space="preserve"> </w:t>
      </w:r>
      <w:r w:rsidRPr="0053587D">
        <w:rPr>
          <w:u w:val="single"/>
        </w:rPr>
        <w:t xml:space="preserve">must not exceed </w:t>
      </w:r>
      <w:r w:rsidRPr="0053587D">
        <w:rPr>
          <w:u w:val="single"/>
          <w:lang w:bidi="th-TH"/>
        </w:rPr>
        <w:t>2 pages</w:t>
      </w:r>
      <w:r w:rsidRPr="002D4823">
        <w:t xml:space="preserve">. </w:t>
      </w:r>
      <w:r>
        <w:t>F</w:t>
      </w:r>
      <w:r w:rsidRPr="002D4823">
        <w:t xml:space="preserve">igures and tables should be prepared using the </w:t>
      </w:r>
      <w:r>
        <w:t xml:space="preserve">suggested </w:t>
      </w:r>
      <w:r w:rsidRPr="002D4823">
        <w:t>text box below</w:t>
      </w:r>
      <w:r>
        <w:t xml:space="preserve"> (Authors may copy and paste your text in this template file directly). </w:t>
      </w:r>
      <w:r w:rsidR="006D79B9" w:rsidRPr="006D79B9">
        <w:rPr>
          <w:color w:val="FF0000"/>
        </w:rPr>
        <w:t xml:space="preserve">The extended abstract must include at least one result figure. </w:t>
      </w:r>
      <w:r>
        <w:t xml:space="preserve">To avoid the </w:t>
      </w:r>
      <w:r w:rsidRPr="002D4823">
        <w:t>formatting errors</w:t>
      </w:r>
      <w:r>
        <w:t>, p</w:t>
      </w:r>
      <w:r w:rsidRPr="002D4823">
        <w:t xml:space="preserve">lease prepare each figure including </w:t>
      </w:r>
      <w:r>
        <w:t xml:space="preserve">all </w:t>
      </w:r>
      <w:r w:rsidRPr="002D4823">
        <w:t xml:space="preserve">labels as one image file. </w:t>
      </w:r>
      <w:r>
        <w:t>List of reference must be prepared according to the indicated format in section “Reference”</w:t>
      </w:r>
      <w:r w:rsidRPr="00D1416F">
        <w:t>.</w:t>
      </w:r>
      <w:r>
        <w:t xml:space="preserve"> </w:t>
      </w:r>
      <w:r w:rsidRPr="002D4823">
        <w:t xml:space="preserve">Please prepare </w:t>
      </w:r>
      <w:r>
        <w:t>your</w:t>
      </w:r>
      <w:r w:rsidRPr="002D4823">
        <w:t xml:space="preserve"> abstract </w:t>
      </w:r>
      <w:r>
        <w:t>file</w:t>
      </w:r>
      <w:r w:rsidRPr="002D4823">
        <w:t xml:space="preserve"> using the Microsoft Word version 2010 or above. </w:t>
      </w:r>
      <w:r w:rsidRPr="00142DE8">
        <w:rPr>
          <w:color w:val="FF0000"/>
        </w:rPr>
        <w:t>(Times New Roman 10)</w:t>
      </w:r>
    </w:p>
    <w:p w14:paraId="3A0A9F18" w14:textId="77777777" w:rsidR="00B20CA4" w:rsidRPr="002D4823" w:rsidRDefault="00B20CA4" w:rsidP="00B20CA4">
      <w:pPr>
        <w:pStyle w:val="Mtext"/>
        <w:rPr>
          <w:rStyle w:val="subsub"/>
        </w:rPr>
      </w:pPr>
    </w:p>
    <w:p w14:paraId="4486393B" w14:textId="77777777" w:rsidR="00B20CA4" w:rsidRPr="002D4823" w:rsidRDefault="00B20CA4" w:rsidP="00B20CA4">
      <w:pPr>
        <w:pStyle w:val="Mname"/>
        <w:ind w:left="142" w:hanging="142"/>
        <w:rPr>
          <w:color w:val="000000"/>
        </w:rPr>
      </w:pPr>
      <w:r w:rsidRPr="002D4823">
        <w:rPr>
          <w:rStyle w:val="subsub"/>
          <w:b/>
          <w:bCs/>
        </w:rPr>
        <w:t xml:space="preserve">Keywords: </w:t>
      </w:r>
      <w:r>
        <w:rPr>
          <w:rStyle w:val="subsub"/>
        </w:rPr>
        <w:t>P</w:t>
      </w:r>
      <w:r w:rsidRPr="002D4823">
        <w:rPr>
          <w:rStyle w:val="subsub"/>
        </w:rPr>
        <w:t xml:space="preserve">lease provide up to five keywords, separated by semi-colon (;) </w:t>
      </w:r>
      <w:r w:rsidRPr="00142DE8">
        <w:rPr>
          <w:color w:val="FF0000"/>
        </w:rPr>
        <w:t>(Times New Roman, 10pt)</w:t>
      </w:r>
    </w:p>
    <w:p w14:paraId="6C4E5A48" w14:textId="77777777" w:rsidR="00B20CA4" w:rsidRPr="00B20CA4" w:rsidRDefault="00B20CA4" w:rsidP="00B20CA4">
      <w:pPr>
        <w:spacing w:line="240" w:lineRule="auto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09AE2" wp14:editId="5DE2AA04">
                <wp:simplePos x="0" y="0"/>
                <wp:positionH relativeFrom="margin">
                  <wp:posOffset>-5715</wp:posOffset>
                </wp:positionH>
                <wp:positionV relativeFrom="paragraph">
                  <wp:posOffset>144780</wp:posOffset>
                </wp:positionV>
                <wp:extent cx="5689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B24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5pt,11.4pt" to="447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bkEAIAACk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" strokeweight="1pt">
                <w10:wrap anchorx="margin"/>
              </v:line>
            </w:pict>
          </mc:Fallback>
        </mc:AlternateContent>
      </w:r>
    </w:p>
    <w:p w14:paraId="14EA71CC" w14:textId="77777777" w:rsidR="00B20CA4" w:rsidRPr="00B20CA4" w:rsidRDefault="00B20CA4" w:rsidP="00B20CA4">
      <w:pPr>
        <w:pStyle w:val="NormalWeb"/>
        <w:spacing w:before="0" w:beforeAutospacing="0" w:after="0" w:afterAutospacing="0"/>
        <w:jc w:val="both"/>
        <w:rPr>
          <w:rStyle w:val="subsub"/>
          <w:b/>
          <w:bCs/>
          <w:sz w:val="20"/>
          <w:szCs w:val="20"/>
        </w:rPr>
      </w:pPr>
      <w:r w:rsidRPr="00B20CA4">
        <w:rPr>
          <w:rStyle w:val="subsub"/>
          <w:b/>
          <w:bCs/>
          <w:sz w:val="20"/>
          <w:szCs w:val="20"/>
        </w:rPr>
        <w:t>References:</w:t>
      </w:r>
    </w:p>
    <w:p w14:paraId="011C597C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 xml:space="preserve">1. First Initial. Surname, Title, Journal abbreviation, Volume, pages (Year). </w:t>
      </w:r>
    </w:p>
    <w:p w14:paraId="37A18A44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>2. S. Shuman, Structure mechanism and evolution of the mRNA capping apparatus, Prog. Nucleic Acid Res. Mol. Biol., Vol. 66, 1-40 (2000).</w:t>
      </w:r>
    </w:p>
    <w:p w14:paraId="4B423097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>3. First Initial. Surname, First Initial. Surname, Title, Journal abbreviation, Volume, pages (Year).</w:t>
      </w:r>
    </w:p>
    <w:p w14:paraId="454EE6A6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 xml:space="preserve">4. P. Chomczynski, N. Sacchi, Single-step method of RNA isolation by acid guanidinium thiocyanate-phenol-chloroform extraction, Anal. </w:t>
      </w:r>
      <w:proofErr w:type="spellStart"/>
      <w:r w:rsidRPr="00B20CA4">
        <w:rPr>
          <w:rStyle w:val="subsub"/>
          <w:sz w:val="20"/>
          <w:szCs w:val="20"/>
        </w:rPr>
        <w:t>Biochem</w:t>
      </w:r>
      <w:proofErr w:type="spellEnd"/>
      <w:r w:rsidRPr="00B20CA4">
        <w:rPr>
          <w:rStyle w:val="subsub"/>
          <w:sz w:val="20"/>
          <w:szCs w:val="20"/>
        </w:rPr>
        <w:t>., Vol. 162, 156-159 (1987).</w:t>
      </w:r>
    </w:p>
    <w:p w14:paraId="7EF34751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>5. First Initial. Surname, Book Title, Edition, Publisher, City published, Page(s) (Year).</w:t>
      </w:r>
    </w:p>
    <w:p w14:paraId="5603E689" w14:textId="77777777" w:rsidR="00B20CA4" w:rsidRPr="00B20CA4" w:rsidRDefault="00B20CA4" w:rsidP="00B20CA4">
      <w:pPr>
        <w:pStyle w:val="NormalWeb"/>
        <w:spacing w:before="0" w:beforeAutospacing="0" w:after="0" w:afterAutospacing="0"/>
        <w:ind w:left="180" w:hanging="180"/>
        <w:jc w:val="both"/>
        <w:rPr>
          <w:rStyle w:val="subsub"/>
          <w:sz w:val="20"/>
          <w:szCs w:val="20"/>
        </w:rPr>
      </w:pPr>
      <w:r w:rsidRPr="00B20CA4">
        <w:rPr>
          <w:rStyle w:val="subsub"/>
          <w:sz w:val="20"/>
          <w:szCs w:val="20"/>
        </w:rPr>
        <w:t>6. J. Sambrook, E.F. Fitsch, T. Maniatis, Molecular Cloning: A Laboratory Manual, 2</w:t>
      </w:r>
      <w:r w:rsidRPr="00B20CA4">
        <w:rPr>
          <w:rStyle w:val="subsub"/>
          <w:sz w:val="20"/>
          <w:szCs w:val="20"/>
          <w:vertAlign w:val="superscript"/>
        </w:rPr>
        <w:t>nd</w:t>
      </w:r>
      <w:r w:rsidRPr="00B20CA4">
        <w:rPr>
          <w:rStyle w:val="subsub"/>
          <w:sz w:val="20"/>
          <w:szCs w:val="20"/>
        </w:rPr>
        <w:t xml:space="preserve"> Edition, Cold Spring Harbor Press, New York, 18-25 (1989). </w:t>
      </w:r>
    </w:p>
    <w:p w14:paraId="6EAFF633" w14:textId="77777777" w:rsidR="00B20CA4" w:rsidRPr="00B20CA4" w:rsidRDefault="00B20CA4" w:rsidP="00B20CA4">
      <w:pPr>
        <w:spacing w:line="240" w:lineRule="auto"/>
        <w:rPr>
          <w:color w:val="000000"/>
          <w:sz w:val="20"/>
          <w:szCs w:val="20"/>
        </w:rPr>
      </w:pPr>
    </w:p>
    <w:p w14:paraId="6F84F9F6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B7640E3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2A41B4E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CB86D2E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A41627D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96C3B04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820C79E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C96D6F5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1C157AF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14DB6E2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D6DBB91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5C17DC0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B01E616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2E4A615" w14:textId="6E605A75" w:rsidR="00B20CA4" w:rsidRDefault="00BA3A5E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eastAsia="SimSu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B30BF" wp14:editId="6E09B4C6">
                <wp:simplePos x="0" y="0"/>
                <wp:positionH relativeFrom="margin">
                  <wp:posOffset>0</wp:posOffset>
                </wp:positionH>
                <wp:positionV relativeFrom="margin">
                  <wp:posOffset>248920</wp:posOffset>
                </wp:positionV>
                <wp:extent cx="5760085" cy="3190875"/>
                <wp:effectExtent l="0" t="0" r="12065" b="28575"/>
                <wp:wrapTopAndBottom/>
                <wp:docPr id="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901A" w14:textId="77777777" w:rsidR="00BA3A5E" w:rsidRDefault="00BA3A5E" w:rsidP="00BA3A5E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AAB1F" wp14:editId="21C3C4C4">
                                  <wp:extent cx="3829050" cy="2599055"/>
                                  <wp:effectExtent l="0" t="0" r="0" b="0"/>
                                  <wp:docPr id="10" name="Picture 10" descr="noht-800-30h-1000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oht-800-30h-1000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259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C28B0" w14:textId="77777777" w:rsidR="00BA3A5E" w:rsidRDefault="00BA3A5E" w:rsidP="00BA3A5E">
                            <w:pPr>
                              <w:pStyle w:val="Mcap"/>
                              <w:rPr>
                                <w:b/>
                                <w:bCs/>
                              </w:rPr>
                            </w:pPr>
                          </w:p>
                          <w:p w14:paraId="6031A959" w14:textId="01C07B9D" w:rsidR="00BA3A5E" w:rsidRPr="00D96F2A" w:rsidRDefault="00BA3A5E" w:rsidP="00BA3A5E">
                            <w:pPr>
                              <w:pStyle w:val="Mcap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lang w:bidi="th-TH"/>
                              </w:rPr>
                              <w:t>1.</w:t>
                            </w:r>
                            <w:r>
                              <w:t xml:space="preserve"> Caption </w:t>
                            </w:r>
                            <w:r w:rsidRPr="00142DE8">
                              <w:rPr>
                                <w:color w:val="FF0000"/>
                              </w:rPr>
                              <w:t>(Times New Roman, 9pt, justified)</w:t>
                            </w:r>
                            <w:r>
                              <w:t xml:space="preserve">. Please use ‘text box’ for inserting figures. Figures may also be inserted into a single column.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B30BF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0;margin-top:19.6pt;width:453.55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" strokecolor="#333">
                <v:stroke dashstyle="dash"/>
                <v:textbox>
                  <w:txbxContent>
                    <w:p w14:paraId="5DC3901A" w14:textId="77777777" w:rsidR="00BA3A5E" w:rsidRDefault="00BA3A5E" w:rsidP="00BA3A5E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3AAB1F" wp14:editId="21C3C4C4">
                            <wp:extent cx="3829050" cy="2599055"/>
                            <wp:effectExtent l="0" t="0" r="0" b="0"/>
                            <wp:docPr id="10" name="Picture 10" descr="noht-800-30h-1000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oht-800-30h-1000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259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C28B0" w14:textId="77777777" w:rsidR="00BA3A5E" w:rsidRDefault="00BA3A5E" w:rsidP="00BA3A5E">
                      <w:pPr>
                        <w:pStyle w:val="Mcap"/>
                        <w:rPr>
                          <w:b/>
                          <w:bCs/>
                        </w:rPr>
                      </w:pPr>
                    </w:p>
                    <w:p w14:paraId="6031A959" w14:textId="01C07B9D" w:rsidR="00BA3A5E" w:rsidRPr="00D96F2A" w:rsidRDefault="00BA3A5E" w:rsidP="00BA3A5E">
                      <w:pPr>
                        <w:pStyle w:val="Mcap"/>
                      </w:pPr>
                      <w:r>
                        <w:rPr>
                          <w:b/>
                          <w:bCs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lang w:bidi="th-TH"/>
                        </w:rPr>
                        <w:t>1.</w:t>
                      </w:r>
                      <w:r>
                        <w:t xml:space="preserve"> Caption </w:t>
                      </w:r>
                      <w:r w:rsidRPr="00142DE8">
                        <w:rPr>
                          <w:color w:val="FF0000"/>
                        </w:rPr>
                        <w:t>(Times New Roman, 9pt, justified)</w:t>
                      </w:r>
                      <w:r>
                        <w:t xml:space="preserve">. Please use ‘text box’ for inserting figures. Figures may also be inserted into a single column. 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82411AB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AC6D50B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6D76B4B" wp14:editId="413C0260">
                <wp:extent cx="5731510" cy="2076450"/>
                <wp:effectExtent l="0" t="0" r="21590" b="19050"/>
                <wp:docPr id="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22EE2" w14:textId="77777777" w:rsidR="00B20CA4" w:rsidRPr="00B20CA4" w:rsidRDefault="00B20CA4" w:rsidP="00B20CA4">
                            <w:pPr>
                              <w:pStyle w:val="Mcap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B20CA4">
                              <w:rPr>
                                <w:rFonts w:cs="Times New Roman"/>
                                <w:b/>
                                <w:bCs/>
                              </w:rPr>
                              <w:t>Table 1.</w:t>
                            </w:r>
                            <w:r w:rsidRPr="00B20CA4">
                              <w:rPr>
                                <w:rFonts w:cs="Times New Roman"/>
                              </w:rPr>
                              <w:t xml:space="preserve"> Concentration characteristics Caption </w:t>
                            </w:r>
                            <w:r w:rsidRPr="00B20CA4">
                              <w:rPr>
                                <w:rFonts w:cs="Times New Roman"/>
                                <w:color w:val="FF0000"/>
                              </w:rPr>
                              <w:t>(Times New Roman, 9pt, justified).</w:t>
                            </w:r>
                          </w:p>
                          <w:p w14:paraId="466D9BDF" w14:textId="77777777" w:rsidR="00B20CA4" w:rsidRPr="00B20CA4" w:rsidRDefault="00B20CA4" w:rsidP="00B20CA4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4268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36"/>
                              <w:gridCol w:w="1775"/>
                              <w:gridCol w:w="1033"/>
                              <w:gridCol w:w="2307"/>
                            </w:tblGrid>
                            <w:tr w:rsidR="00B20CA4" w:rsidRPr="00B20CA4" w14:paraId="412251C7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60198F1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Concentration </w:t>
                                  </w:r>
                                </w:p>
                                <w:p w14:paraId="36555B1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(wt.%)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393B5C2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Current</w:t>
                                  </w:r>
                                </w:p>
                                <w:p w14:paraId="54B07C6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(mA)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1A0C28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Factor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F5453DE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Ratio (%)</w:t>
                                  </w:r>
                                </w:p>
                              </w:tc>
                            </w:tr>
                            <w:tr w:rsidR="00B20CA4" w:rsidRPr="00B20CA4" w14:paraId="2E96F263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5CA808DF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5693B17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210CA04C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7C6E4D4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3.33</w:t>
                                  </w:r>
                                </w:p>
                              </w:tc>
                            </w:tr>
                            <w:tr w:rsidR="00B20CA4" w:rsidRPr="00B20CA4" w14:paraId="3F92F9A2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6FDD7AEE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EC1FACB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2BEFAD1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43A8D8D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5.67</w:t>
                                  </w:r>
                                </w:p>
                              </w:tc>
                            </w:tr>
                            <w:tr w:rsidR="00B20CA4" w:rsidRPr="00B20CA4" w14:paraId="1561043E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47F93AC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0.050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2D50DC77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6.40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22696C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6D73FA94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3.73</w:t>
                                  </w:r>
                                </w:p>
                              </w:tc>
                            </w:tr>
                            <w:tr w:rsidR="00B20CA4" w:rsidRPr="00B20CA4" w14:paraId="7577F343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45EC7765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BAD325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5E71D700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5052043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3.43</w:t>
                                  </w:r>
                                </w:p>
                              </w:tc>
                            </w:tr>
                            <w:tr w:rsidR="00B20CA4" w:rsidRPr="00B20CA4" w14:paraId="38B1E10E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5BC5045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0.100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74603583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29F1E99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409BEBC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1.63</w:t>
                                  </w:r>
                                </w:p>
                              </w:tc>
                            </w:tr>
                            <w:tr w:rsidR="00B20CA4" w:rsidRPr="00B20CA4" w14:paraId="7D00655E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1B1397CD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1.000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59B35269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4F6D7629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355AF1F0" w14:textId="77777777" w:rsidR="00B20CA4" w:rsidRPr="00B20CA4" w:rsidRDefault="00B20CA4" w:rsidP="00B20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CA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0.35</w:t>
                                  </w:r>
                                </w:p>
                              </w:tc>
                            </w:tr>
                          </w:tbl>
                          <w:p w14:paraId="133DB78B" w14:textId="77777777" w:rsidR="00B20CA4" w:rsidRPr="00B20CA4" w:rsidRDefault="00B20CA4" w:rsidP="00B20CA4">
                            <w:pPr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76B4B" id="Text Box 100" o:spid="_x0000_s1027" type="#_x0000_t202" style="width:451.3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" filled="f" strokecolor="#333">
                <v:stroke dashstyle="dash"/>
                <v:textbox inset=",2.3mm,,2.3mm">
                  <w:txbxContent>
                    <w:p w14:paraId="7C222EE2" w14:textId="77777777" w:rsidR="00B20CA4" w:rsidRPr="00B20CA4" w:rsidRDefault="00B20CA4" w:rsidP="00B20CA4">
                      <w:pPr>
                        <w:pStyle w:val="Mcap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B20CA4">
                        <w:rPr>
                          <w:rFonts w:cs="Times New Roman"/>
                          <w:b/>
                          <w:bCs/>
                        </w:rPr>
                        <w:t>Table 1.</w:t>
                      </w:r>
                      <w:r w:rsidRPr="00B20CA4">
                        <w:rPr>
                          <w:rFonts w:cs="Times New Roman"/>
                        </w:rPr>
                        <w:t xml:space="preserve"> Concentration characteristics Caption </w:t>
                      </w:r>
                      <w:r w:rsidRPr="00B20CA4">
                        <w:rPr>
                          <w:rFonts w:cs="Times New Roman"/>
                          <w:color w:val="FF0000"/>
                        </w:rPr>
                        <w:t>(Times New Roman, 9pt, justified).</w:t>
                      </w:r>
                    </w:p>
                    <w:p w14:paraId="466D9BDF" w14:textId="77777777" w:rsidR="00B20CA4" w:rsidRPr="00B20CA4" w:rsidRDefault="00B20CA4" w:rsidP="00B20CA4">
                      <w:pPr>
                        <w:autoSpaceDE w:val="0"/>
                        <w:autoSpaceDN w:val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4268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36"/>
                        <w:gridCol w:w="1775"/>
                        <w:gridCol w:w="1033"/>
                        <w:gridCol w:w="2307"/>
                      </w:tblGrid>
                      <w:tr w:rsidR="00B20CA4" w:rsidRPr="00B20CA4" w14:paraId="412251C7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760198F1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Concentration </w:t>
                            </w:r>
                          </w:p>
                          <w:p w14:paraId="36555B1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(wt.%)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0393B5C2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Current</w:t>
                            </w:r>
                          </w:p>
                          <w:p w14:paraId="54B07C6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(mA)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11A0C28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Factor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5F5453DE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Ratio (%)</w:t>
                            </w:r>
                          </w:p>
                        </w:tc>
                      </w:tr>
                      <w:tr w:rsidR="00B20CA4" w:rsidRPr="00B20CA4" w14:paraId="2E96F263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5CA808DF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35693B17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210CA04C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7C6E4D4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3.33</w:t>
                            </w:r>
                          </w:p>
                        </w:tc>
                      </w:tr>
                      <w:tr w:rsidR="00B20CA4" w:rsidRPr="00B20CA4" w14:paraId="3F92F9A2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6FDD7AEE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EC1FACB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2BEFAD1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43A8D8D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5.67</w:t>
                            </w:r>
                          </w:p>
                        </w:tc>
                      </w:tr>
                      <w:tr w:rsidR="00B20CA4" w:rsidRPr="00B20CA4" w14:paraId="1561043E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047F93AC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0.050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2D50DC77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6.40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22696C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6D73FA94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3.73</w:t>
                            </w:r>
                          </w:p>
                        </w:tc>
                      </w:tr>
                      <w:tr w:rsidR="00B20CA4" w:rsidRPr="00B20CA4" w14:paraId="7577F343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45EC7765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BAD325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5E71D700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5052043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3.43</w:t>
                            </w:r>
                          </w:p>
                        </w:tc>
                      </w:tr>
                      <w:tr w:rsidR="00B20CA4" w:rsidRPr="00B20CA4" w14:paraId="38B1E10E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5BC5045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0.100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74603583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29F1E99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409BEBC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1.63</w:t>
                            </w:r>
                          </w:p>
                        </w:tc>
                      </w:tr>
                      <w:tr w:rsidR="00B20CA4" w:rsidRPr="00B20CA4" w14:paraId="7D00655E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1B1397CD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1.000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59B35269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4F6D7629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355AF1F0" w14:textId="77777777" w:rsidR="00B20CA4" w:rsidRPr="00B20CA4" w:rsidRDefault="00B20CA4" w:rsidP="00B20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0C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0.35</w:t>
                            </w:r>
                          </w:p>
                        </w:tc>
                      </w:tr>
                    </w:tbl>
                    <w:p w14:paraId="133DB78B" w14:textId="77777777" w:rsidR="00B20CA4" w:rsidRPr="00B20CA4" w:rsidRDefault="00B20CA4" w:rsidP="00B20CA4">
                      <w:pPr>
                        <w:rPr>
                          <w:rFonts w:ascii="Times New Roman" w:hAnsi="Times New Roman" w:cs="Times New Roman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714A8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7A03D9C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9685593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2A7C251" w14:textId="77777777" w:rsid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8D67611" w14:textId="77777777" w:rsidR="00B20CA4" w:rsidRPr="00B20CA4" w:rsidRDefault="00B20CA4" w:rsidP="00B20CA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B20CA4" w:rsidRPr="00B20CA4" w:rsidSect="00567A1F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2FF2" w14:textId="77777777" w:rsidR="002D09A4" w:rsidRDefault="002D09A4" w:rsidP="00B20CA4">
      <w:pPr>
        <w:spacing w:after="0" w:line="240" w:lineRule="auto"/>
      </w:pPr>
      <w:r>
        <w:separator/>
      </w:r>
    </w:p>
  </w:endnote>
  <w:endnote w:type="continuationSeparator" w:id="0">
    <w:p w14:paraId="518EEFC8" w14:textId="77777777" w:rsidR="002D09A4" w:rsidRDefault="002D09A4" w:rsidP="00B2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3639" w14:textId="77777777" w:rsidR="002D09A4" w:rsidRDefault="002D09A4" w:rsidP="00B20CA4">
      <w:pPr>
        <w:spacing w:after="0" w:line="240" w:lineRule="auto"/>
      </w:pPr>
      <w:r>
        <w:separator/>
      </w:r>
    </w:p>
  </w:footnote>
  <w:footnote w:type="continuationSeparator" w:id="0">
    <w:p w14:paraId="2C7C8FCA" w14:textId="77777777" w:rsidR="002D09A4" w:rsidRDefault="002D09A4" w:rsidP="00B2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51EC" w14:textId="437F6798" w:rsidR="00B20CA4" w:rsidRPr="00B20CA4" w:rsidRDefault="00B20CA4" w:rsidP="00B20CA4">
    <w:pPr>
      <w:pStyle w:val="Header"/>
      <w:jc w:val="right"/>
      <w:rPr>
        <w:rFonts w:ascii="Times New Roman" w:hAnsi="Times New Roman" w:cs="Times New Roman"/>
        <w:sz w:val="18"/>
        <w:szCs w:val="18"/>
        <w:lang w:val="en-GB"/>
      </w:rPr>
    </w:pPr>
    <w:r w:rsidRPr="00B20CA4">
      <w:rPr>
        <w:rFonts w:ascii="Times New Roman" w:eastAsia="MS Mincho" w:hAnsi="Times New Roman" w:cs="Times New Roman"/>
        <w:i/>
        <w:iCs/>
        <w:sz w:val="18"/>
        <w:szCs w:val="18"/>
        <w:lang w:eastAsia="ja-JP"/>
      </w:rPr>
      <w:t>T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 xml:space="preserve">he </w:t>
    </w:r>
    <w:r w:rsidR="00A441CF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43</w:t>
    </w:r>
    <w:r w:rsidR="00A441CF">
      <w:rPr>
        <w:rFonts w:ascii="Times New Roman" w:eastAsia="MS Mincho" w:hAnsi="Times New Roman" w:cs="Times New Roman"/>
        <w:i/>
        <w:iCs/>
        <w:sz w:val="18"/>
        <w:szCs w:val="18"/>
        <w:vertAlign w:val="superscript"/>
        <w:lang w:val="en-GB" w:eastAsia="ja-JP"/>
      </w:rPr>
      <w:t>r</w:t>
    </w:r>
    <w:r w:rsidR="00ED51AB">
      <w:rPr>
        <w:rFonts w:ascii="Times New Roman" w:eastAsia="MS Mincho" w:hAnsi="Times New Roman" w:cs="Times New Roman"/>
        <w:i/>
        <w:iCs/>
        <w:sz w:val="18"/>
        <w:szCs w:val="18"/>
        <w:vertAlign w:val="superscript"/>
        <w:lang w:val="en-GB" w:eastAsia="ja-JP"/>
      </w:rPr>
      <w:t>d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eastAsia="ja-JP"/>
      </w:rPr>
      <w:t xml:space="preserve"> 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 xml:space="preserve">International Conference of the Microscopy Society of Thailand, </w:t>
    </w:r>
    <w:r w:rsidR="00A441CF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8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-</w:t>
    </w:r>
    <w:r w:rsidR="00ED51AB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1</w:t>
    </w:r>
    <w:r w:rsidR="00A441CF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1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eastAsia="ja-JP"/>
      </w:rPr>
      <w:t xml:space="preserve"> June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 xml:space="preserve"> 202</w:t>
    </w:r>
    <w:r w:rsidR="00A441CF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6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 xml:space="preserve">, </w:t>
    </w:r>
    <w:r w:rsidR="00A441CF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Nakhon Pathom</w:t>
    </w:r>
    <w:r w:rsidRPr="00B20CA4">
      <w:rPr>
        <w:rFonts w:ascii="Times New Roman" w:eastAsia="MS Mincho" w:hAnsi="Times New Roman" w:cs="Times New Roman"/>
        <w:i/>
        <w:iCs/>
        <w:sz w:val="18"/>
        <w:szCs w:val="18"/>
        <w:lang w:val="en-GB" w:eastAsia="ja-JP"/>
      </w:rPr>
      <w:t>, Thailand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zsjSwNDE1NbI0tDRX0lEKTi0uzszPAykwrQUACzbg/ywAAAA="/>
  </w:docVars>
  <w:rsids>
    <w:rsidRoot w:val="00B20CA4"/>
    <w:rsid w:val="00201F2B"/>
    <w:rsid w:val="002D09A4"/>
    <w:rsid w:val="00385110"/>
    <w:rsid w:val="004E5622"/>
    <w:rsid w:val="005238AF"/>
    <w:rsid w:val="0053587D"/>
    <w:rsid w:val="0055059D"/>
    <w:rsid w:val="00567A1F"/>
    <w:rsid w:val="006A6EA3"/>
    <w:rsid w:val="006B4A8E"/>
    <w:rsid w:val="006B50C9"/>
    <w:rsid w:val="006D79B9"/>
    <w:rsid w:val="009D500B"/>
    <w:rsid w:val="00A441CF"/>
    <w:rsid w:val="00AC73BD"/>
    <w:rsid w:val="00AD5C5A"/>
    <w:rsid w:val="00B20CA4"/>
    <w:rsid w:val="00BA3A5E"/>
    <w:rsid w:val="00BB7006"/>
    <w:rsid w:val="00C43674"/>
    <w:rsid w:val="00CD4DAF"/>
    <w:rsid w:val="00D11A52"/>
    <w:rsid w:val="00D23D92"/>
    <w:rsid w:val="00E677DD"/>
    <w:rsid w:val="00E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189B7"/>
  <w15:chartTrackingRefBased/>
  <w15:docId w15:val="{3E838CB8-ECE2-4182-9673-14CBEE6C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name">
    <w:name w:val="M_name"/>
    <w:basedOn w:val="Normal"/>
    <w:link w:val="MnameChar"/>
    <w:qFormat/>
    <w:rsid w:val="00B20CA4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</w:style>
  <w:style w:type="character" w:customStyle="1" w:styleId="MnameChar">
    <w:name w:val="M_name Char"/>
    <w:link w:val="Mname"/>
    <w:rsid w:val="00B20CA4"/>
    <w:rPr>
      <w:rFonts w:ascii="Times New Roman" w:eastAsia="Times New Roman" w:hAnsi="Times New Roman" w:cs="Angsana New"/>
      <w:sz w:val="20"/>
      <w:szCs w:val="20"/>
      <w:lang w:bidi="ar-SA"/>
    </w:rPr>
  </w:style>
  <w:style w:type="character" w:customStyle="1" w:styleId="subsub">
    <w:name w:val="subsub"/>
    <w:basedOn w:val="DefaultParagraphFont"/>
    <w:rsid w:val="00B20CA4"/>
  </w:style>
  <w:style w:type="paragraph" w:customStyle="1" w:styleId="Mhead1">
    <w:name w:val="M_head1"/>
    <w:basedOn w:val="Normal"/>
    <w:link w:val="Mhead1Char"/>
    <w:qFormat/>
    <w:rsid w:val="00B20CA4"/>
    <w:pPr>
      <w:spacing w:before="120" w:after="0" w:line="240" w:lineRule="auto"/>
      <w:jc w:val="both"/>
    </w:pPr>
    <w:rPr>
      <w:rFonts w:ascii="Times New Roman" w:eastAsia="Times New Roman" w:hAnsi="Times New Roman" w:cs="Angsana New"/>
      <w:b/>
      <w:color w:val="000000"/>
      <w:sz w:val="20"/>
      <w:szCs w:val="20"/>
      <w:lang w:eastAsia="de-DE" w:bidi="ar-SA"/>
    </w:rPr>
  </w:style>
  <w:style w:type="character" w:customStyle="1" w:styleId="Mhead1Char">
    <w:name w:val="M_head1 Char"/>
    <w:basedOn w:val="DefaultParagraphFont"/>
    <w:link w:val="Mhead1"/>
    <w:rsid w:val="00B20CA4"/>
    <w:rPr>
      <w:rFonts w:ascii="Times New Roman" w:eastAsia="Times New Roman" w:hAnsi="Times New Roman" w:cs="Angsana New"/>
      <w:b/>
      <w:color w:val="000000"/>
      <w:sz w:val="20"/>
      <w:szCs w:val="20"/>
      <w:lang w:eastAsia="de-DE" w:bidi="ar-SA"/>
    </w:rPr>
  </w:style>
  <w:style w:type="paragraph" w:customStyle="1" w:styleId="Mtext">
    <w:name w:val="M_text"/>
    <w:basedOn w:val="Normal"/>
    <w:link w:val="MtextChar"/>
    <w:qFormat/>
    <w:rsid w:val="00B20CA4"/>
    <w:pPr>
      <w:spacing w:after="0" w:line="240" w:lineRule="auto"/>
      <w:ind w:firstLine="284"/>
      <w:jc w:val="both"/>
    </w:pPr>
    <w:rPr>
      <w:rFonts w:ascii="Times New Roman" w:eastAsia="Times New Roman" w:hAnsi="Times New Roman" w:cs="Angsana New"/>
      <w:color w:val="000000"/>
      <w:sz w:val="20"/>
      <w:szCs w:val="20"/>
      <w:lang w:eastAsia="de-DE" w:bidi="ar-SA"/>
    </w:rPr>
  </w:style>
  <w:style w:type="character" w:customStyle="1" w:styleId="MtextChar">
    <w:name w:val="M_text Char"/>
    <w:basedOn w:val="DefaultParagraphFont"/>
    <w:link w:val="Mtext"/>
    <w:rsid w:val="00B20CA4"/>
    <w:rPr>
      <w:rFonts w:ascii="Times New Roman" w:eastAsia="Times New Roman" w:hAnsi="Times New Roman" w:cs="Angsana New"/>
      <w:color w:val="000000"/>
      <w:sz w:val="20"/>
      <w:szCs w:val="20"/>
      <w:lang w:eastAsia="de-DE" w:bidi="ar-SA"/>
    </w:rPr>
  </w:style>
  <w:style w:type="paragraph" w:styleId="NormalWeb">
    <w:name w:val="Normal (Web)"/>
    <w:basedOn w:val="Normal"/>
    <w:rsid w:val="00B20CA4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customStyle="1" w:styleId="Mcap">
    <w:name w:val="M_cap"/>
    <w:basedOn w:val="Normal"/>
    <w:link w:val="McapChar"/>
    <w:qFormat/>
    <w:rsid w:val="00B20C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ngsana New"/>
      <w:sz w:val="18"/>
      <w:szCs w:val="18"/>
      <w:lang w:bidi="ar-SA"/>
    </w:rPr>
  </w:style>
  <w:style w:type="character" w:customStyle="1" w:styleId="McapChar">
    <w:name w:val="M_cap Char"/>
    <w:link w:val="Mcap"/>
    <w:rsid w:val="00B20CA4"/>
    <w:rPr>
      <w:rFonts w:ascii="Times New Roman" w:eastAsia="Times New Roman" w:hAnsi="Times New Roman" w:cs="Angsana New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20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A4"/>
  </w:style>
  <w:style w:type="paragraph" w:styleId="Footer">
    <w:name w:val="footer"/>
    <w:basedOn w:val="Normal"/>
    <w:link w:val="FooterChar"/>
    <w:uiPriority w:val="99"/>
    <w:unhideWhenUsed/>
    <w:rsid w:val="00B20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Sankum Nusen</cp:lastModifiedBy>
  <cp:revision>14</cp:revision>
  <dcterms:created xsi:type="dcterms:W3CDTF">2024-01-20T08:13:00Z</dcterms:created>
  <dcterms:modified xsi:type="dcterms:W3CDTF">2026-01-29T12:23:00Z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9db7e81518f7bdcc4ad35a53cffe5fb64adbc7a6eff7ec0534431e48f198604e</vt:lpwstr>
  </property>
</Properties>
</file>